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07C" w:rsidRDefault="00F4607C" w:rsidP="00F4607C">
      <w:pPr>
        <w:pStyle w:val="NormlWeb"/>
      </w:pPr>
      <w:r>
        <w:t>Értékelés – női kézilabda</w:t>
      </w:r>
      <w:r>
        <w:t xml:space="preserve"> –</w:t>
      </w:r>
      <w:r w:rsidR="001A6C25">
        <w:t xml:space="preserve"> 2016</w:t>
      </w:r>
      <w:bookmarkStart w:id="0" w:name="_GoBack"/>
      <w:bookmarkEnd w:id="0"/>
      <w:r>
        <w:t xml:space="preserve"> ősz </w:t>
      </w:r>
    </w:p>
    <w:p w:rsidR="00F4607C" w:rsidRDefault="00F4607C" w:rsidP="00F4607C">
      <w:pPr>
        <w:pStyle w:val="NormlWeb"/>
      </w:pPr>
      <w:r>
        <w:br/>
        <w:t>Szinte teljesen új csapattal vágott neki a megyei bajnokságnak a Tatai AC női kézilabda csapata. Az együttes a korábbi junior gárdára épül, a fiatalok több mérkőzésen is meg tudták lepni rutinosabb ellenfelüket – értékelte az őszi szezont Gubicza István vezetőedző.</w:t>
      </w:r>
    </w:p>
    <w:p w:rsidR="00F4607C" w:rsidRDefault="00F4607C" w:rsidP="00F4607C">
      <w:pPr>
        <w:pStyle w:val="NormlWeb"/>
      </w:pPr>
      <w:r>
        <w:t xml:space="preserve">TAC: - Az együttes – szinte teljesen átalakult kerettel – a megyei bajnokságban indult idén ősszel. Félidőben a harmadik helyen áll a csapat, az előzetes elvárásokhoz képest hogyan értékeled a helyezést? </w:t>
      </w:r>
      <w:r>
        <w:br/>
        <w:t>Gubicza István, vezetőedző: - A 2016-2017-es bajnoki szezonban a TAC női csapata a Komárom-Esztergom megyei női kézilabda bajnokságban indult a vezetésemmel. Sajnos, a tavalyi, sikeres NBII-es csapatból csak hírmondó maradt a keretben. A csapat gerincét a junior korosztály alkotja, kiegészítve két felnőtt játékossal, illetve néhány nagyon lelkes és segítő idősebbel.</w:t>
      </w:r>
    </w:p>
    <w:p w:rsidR="00F4607C" w:rsidRDefault="00F4607C" w:rsidP="00F4607C">
      <w:pPr>
        <w:pStyle w:val="NormlWeb"/>
      </w:pPr>
      <w:r>
        <w:t xml:space="preserve">- A második legkevesebb gólt kapta a csapat, 24 kiállítással pedig a középmezőnyben állunk. Hogyan értékeled a csapat őszi védekezését? </w:t>
      </w:r>
      <w:r>
        <w:br/>
        <w:t>- Sokat fejlődtünk a védekezésben, az egyik fő taktikánk, hogy stabil védekezésből gyors támadásvezetéssel könnyű gólokat szerezzünk. Nagyon sokat dolgozunk ezen, amiben van egy nagyon biztos pont: Halasi Kinga, aki szenzációs kapusteljesítményével és jó indításaival nagyban hozzájárult csapatunk sikereihez.</w:t>
      </w:r>
    </w:p>
    <w:p w:rsidR="00F4607C" w:rsidRDefault="00F4607C" w:rsidP="00F4607C">
      <w:pPr>
        <w:pStyle w:val="NormlWeb"/>
      </w:pPr>
      <w:r>
        <w:t xml:space="preserve">- A mezőnyben mi dobtuk a legkevesebb gólt, a 186 találat egyharmadát a góllövő listán második Zink Viktória szerezte. A támadósor hogyan teljesített? </w:t>
      </w:r>
      <w:r>
        <w:br/>
        <w:t>A kevés kapott gólhoz – szoros meccseket játszva - kevés lőtt gól párosul. Szerencsére augusztusban sikerült egy gólerős játékost igazolnunk Zink Viktória személyében, aki jelenleg a góllövő lista második helyezettje, és góljaink harmadát lőtte. Szükségünk lenne néhány hasonló, rutinos gólerős játékosra, hogy magasabb céljaink reálissá válhassanak. Az ügyes fiatalok is egyre eredményesebben kapcsolódnak be az agresszív védekezésünkbe – mondhatnám, hogy a tengelyét alkotják. Támadásban is eredményesek tudnak lenni, ha megfelelő önbizalommal lépnek pályára.</w:t>
      </w:r>
    </w:p>
    <w:p w:rsidR="00F4607C" w:rsidRDefault="00F4607C" w:rsidP="00F4607C">
      <w:pPr>
        <w:pStyle w:val="NormlWeb"/>
      </w:pPr>
      <w:r>
        <w:t xml:space="preserve">- Volt-e bravúrnak értékelhető eredmény, és volt-e olyan találkozó, amit gyengébbek ítélsz meg? </w:t>
      </w:r>
      <w:r>
        <w:br/>
        <w:t xml:space="preserve">- A szezon elején Tarjánban volt egy fájó vereség, amit a saját hibáinknak köszönhetünk, majd utána a Környe elleni 1 gólos vereség, ezek a pontok nagyon hiányoznak. A bajnokságot vezető Dorog (a tavalyi NBII-es csapat) ellen viszont játszottunk két nagyon jó meccset, itthon nyertünk - ez az egyetlen vereségük -, idegenben pedig az utolsó 2 percben vesztettük el a mérkőzést. Az Esztergomot is itthon le tudtuk győzni, aminek nagyon örültünk. </w:t>
      </w:r>
    </w:p>
    <w:p w:rsidR="00F4607C" w:rsidRDefault="00F4607C" w:rsidP="00F4607C">
      <w:pPr>
        <w:pStyle w:val="NormlWeb"/>
      </w:pPr>
      <w:r>
        <w:t xml:space="preserve">- Milyen igazolások/erősítések várhatók a szünetben? </w:t>
      </w:r>
      <w:r>
        <w:br/>
        <w:t>- A tavaszi szezonra fejlődést várok a csapattól, hiszen van egy nagyon motivált, jól dolgozó mag, akikre mindig lehet számítani, és úgy érzem, hogy a társaság lassan több, mint csapatként – egymásért küzdő közösségként működik.</w:t>
      </w:r>
    </w:p>
    <w:p w:rsidR="00F4607C" w:rsidRDefault="00F4607C" w:rsidP="00F4607C">
      <w:pPr>
        <w:pStyle w:val="NormlWeb"/>
      </w:pPr>
      <w:r>
        <w:t xml:space="preserve">- Milyennek ítélted meg a megyei bajnokság színvonalát? </w:t>
      </w:r>
      <w:r>
        <w:br/>
        <w:t xml:space="preserve">- Úgy gondolom, hogy ez a megyebajnokság az utóbbi évek legerősebb mezőnye. A dorogi csapat kiemelkedik, az évekig egyeduralkodó Tarján jelenleg a második, a negyedik helyen </w:t>
      </w:r>
      <w:r>
        <w:lastRenderedPageBreak/>
        <w:t>álló Esztergom a tavaszi szezonban még sok meglepetést okozhat. A jelenlegi helyünket reálisnak tartom, kiemelkedő teljesítmény lenne előrébb végezni a jelenlegi kerettel.</w:t>
      </w:r>
    </w:p>
    <w:p w:rsidR="00BC2C96" w:rsidRDefault="00BC2C96"/>
    <w:sectPr w:rsidR="00BC2C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07C"/>
    <w:rsid w:val="001A6C25"/>
    <w:rsid w:val="00BC2C96"/>
    <w:rsid w:val="00F460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8B368-B1B8-42AE-9FCC-D4C0018ED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F4607C"/>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186313">
      <w:bodyDiv w:val="1"/>
      <w:marLeft w:val="0"/>
      <w:marRight w:val="0"/>
      <w:marTop w:val="0"/>
      <w:marBottom w:val="0"/>
      <w:divBdr>
        <w:top w:val="none" w:sz="0" w:space="0" w:color="auto"/>
        <w:left w:val="none" w:sz="0" w:space="0" w:color="auto"/>
        <w:bottom w:val="none" w:sz="0" w:space="0" w:color="auto"/>
        <w:right w:val="none" w:sz="0" w:space="0" w:color="auto"/>
      </w:divBdr>
      <w:divsChild>
        <w:div w:id="1178889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2840</Characters>
  <Application>Microsoft Office Word</Application>
  <DocSecurity>0</DocSecurity>
  <Lines>40</Lines>
  <Paragraphs>12</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Cseszregi Róbert dr.</dc:creator>
  <cp:keywords/>
  <dc:description/>
  <cp:lastModifiedBy>Cseszregi Róbert dr.</cp:lastModifiedBy>
  <cp:revision>2</cp:revision>
  <dcterms:created xsi:type="dcterms:W3CDTF">2018-04-17T16:25:00Z</dcterms:created>
  <dcterms:modified xsi:type="dcterms:W3CDTF">2018-04-17T16:26:00Z</dcterms:modified>
</cp:coreProperties>
</file>